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FD" w:rsidRPr="001F7919" w:rsidRDefault="0095491F" w:rsidP="001F7919">
      <w:pPr>
        <w:pStyle w:val="font7"/>
        <w:spacing w:before="0" w:beforeAutospacing="0" w:after="0" w:afterAutospacing="0"/>
        <w:textAlignment w:val="baseline"/>
        <w:rPr>
          <w:rFonts w:asciiTheme="minorHAnsi" w:hAnsiTheme="minorHAnsi" w:cstheme="minorHAnsi"/>
          <w:b/>
          <w:color w:val="0000FF" w:themeColor="hyperlink"/>
          <w:sz w:val="26"/>
          <w:szCs w:val="26"/>
          <w:u w:val="single"/>
          <w:bdr w:val="none" w:sz="0" w:space="0" w:color="auto" w:frame="1"/>
        </w:rPr>
      </w:pPr>
      <w:r>
        <w:rPr>
          <w:rFonts w:ascii="Ebrima" w:eastAsia="Ebrima" w:hAnsi="Ebrima" w:cs="Ebrima"/>
          <w:sz w:val="32"/>
        </w:rPr>
        <w:t xml:space="preserve">          </w:t>
      </w:r>
      <w:r w:rsidR="002001EB">
        <w:rPr>
          <w:rFonts w:ascii="Ebrima" w:eastAsia="Ebrima" w:hAnsi="Ebrima" w:cs="Ebrima"/>
          <w:sz w:val="32"/>
        </w:rPr>
        <w:t xml:space="preserve"> </w:t>
      </w:r>
      <w:r w:rsidRPr="002001EB">
        <w:rPr>
          <w:rFonts w:ascii="Calibri" w:eastAsia="Calibri" w:hAnsi="Calibri" w:cs="Calibri"/>
          <w:b/>
          <w:sz w:val="32"/>
          <w:szCs w:val="32"/>
        </w:rPr>
        <w:t>Programas de Trainee com inscrições abertas</w:t>
      </w:r>
      <w:r w:rsidRPr="002001EB">
        <w:rPr>
          <w:rFonts w:ascii="Calibri" w:eastAsia="Calibri" w:hAnsi="Calibri" w:cs="Calibri"/>
          <w:b/>
        </w:rPr>
        <w:t xml:space="preserve"> </w:t>
      </w:r>
      <w:r w:rsidRPr="0095491F">
        <w:rPr>
          <w:rFonts w:ascii="Calibri" w:eastAsia="Calibri" w:hAnsi="Calibri" w:cs="Calibri"/>
        </w:rPr>
        <w:br/>
      </w:r>
      <w:r w:rsidRPr="0095491F">
        <w:rPr>
          <w:rFonts w:ascii="Calibri" w:eastAsia="Calibri" w:hAnsi="Calibri" w:cs="Calibri"/>
        </w:rPr>
        <w:br/>
        <w:t xml:space="preserve">                                 </w:t>
      </w:r>
      <w:r w:rsidRPr="0095491F">
        <w:rPr>
          <w:rFonts w:ascii="Calibri" w:eastAsia="Calibri" w:hAnsi="Calibri" w:cs="Calibri"/>
        </w:rPr>
        <w:br/>
      </w:r>
      <w:r w:rsidRPr="0095491F">
        <w:rPr>
          <w:rFonts w:ascii="Calibri" w:eastAsia="Calibri" w:hAnsi="Calibri" w:cs="Calibri"/>
        </w:rPr>
        <w:br/>
      </w:r>
      <w:r w:rsidRPr="00FF12C7">
        <w:rPr>
          <w:rFonts w:ascii="Calibri" w:eastAsia="Calibri" w:hAnsi="Calibri" w:cs="Calibri"/>
          <w:sz w:val="26"/>
          <w:szCs w:val="26"/>
        </w:rPr>
        <w:t>Procura por uma vaga de Trainee? Veja abaixo a lista com os principais processos seletivos com inscrições abertas:</w:t>
      </w:r>
      <w:r w:rsidR="00A03685" w:rsidRPr="00FF12C7">
        <w:rPr>
          <w:rFonts w:ascii="Calibri" w:eastAsia="Calibri" w:hAnsi="Calibri" w:cs="Calibri"/>
          <w:sz w:val="26"/>
          <w:szCs w:val="26"/>
        </w:rPr>
        <w:br/>
      </w:r>
      <w:r w:rsidR="00A03685">
        <w:rPr>
          <w:rFonts w:ascii="Calibri" w:eastAsia="Calibri" w:hAnsi="Calibri" w:cs="Calibri"/>
          <w:sz w:val="26"/>
          <w:szCs w:val="26"/>
        </w:rPr>
        <w:br/>
      </w:r>
      <w:r w:rsidR="00A03685">
        <w:rPr>
          <w:rFonts w:ascii="Calibri" w:eastAsia="Calibri" w:hAnsi="Calibri" w:cs="Calibri"/>
          <w:noProof/>
        </w:rPr>
        <w:drawing>
          <wp:inline distT="0" distB="0" distL="0" distR="0" wp14:anchorId="0F4A7E9F" wp14:editId="37E861FE">
            <wp:extent cx="5400040" cy="3599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Trainee.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r w:rsidRPr="0095491F">
        <w:rPr>
          <w:rFonts w:ascii="Calibri" w:eastAsia="Calibri" w:hAnsi="Calibri" w:cs="Calibri"/>
        </w:rPr>
        <w:br/>
      </w:r>
      <w:r w:rsidRPr="0095491F">
        <w:rPr>
          <w:rFonts w:ascii="Calibri" w:eastAsia="Calibri" w:hAnsi="Calibri" w:cs="Calibri"/>
        </w:rPr>
        <w:br/>
      </w:r>
      <w:r w:rsidRPr="00AE1BE0">
        <w:rPr>
          <w:rFonts w:ascii="Calibri" w:eastAsia="Calibri" w:hAnsi="Calibri" w:cs="Calibri"/>
          <w:i/>
          <w:sz w:val="26"/>
          <w:szCs w:val="26"/>
        </w:rPr>
        <w:t>OBS: Os programas estão por ordem cronológica de término das inscrições.</w:t>
      </w:r>
      <w:r w:rsidRPr="0095491F">
        <w:rPr>
          <w:rFonts w:ascii="Calibri" w:eastAsia="Calibri" w:hAnsi="Calibri" w:cs="Calibri"/>
          <w:i/>
        </w:rPr>
        <w:br/>
      </w:r>
      <w:r w:rsidR="0039155C" w:rsidRPr="00506FF8">
        <w:rPr>
          <w:rFonts w:ascii="Calibri" w:eastAsia="Calibri" w:hAnsi="Calibri" w:cs="Calibri"/>
          <w:sz w:val="26"/>
          <w:szCs w:val="26"/>
        </w:rPr>
        <w:t xml:space="preserve"> </w:t>
      </w:r>
      <w:r w:rsidR="002B1318">
        <w:rPr>
          <w:rStyle w:val="Hyperlink"/>
          <w:color w:val="000000" w:themeColor="text1"/>
          <w:sz w:val="26"/>
          <w:szCs w:val="26"/>
          <w:u w:val="none"/>
        </w:rPr>
        <w:br/>
      </w:r>
      <w:r w:rsidR="00890DB6">
        <w:rPr>
          <w:rStyle w:val="Hyperlink"/>
          <w:rFonts w:asciiTheme="minorHAnsi" w:hAnsiTheme="minorHAnsi" w:cstheme="minorHAnsi"/>
          <w:sz w:val="26"/>
          <w:szCs w:val="26"/>
          <w:bdr w:val="none" w:sz="0" w:space="0" w:color="auto" w:frame="1"/>
        </w:rPr>
        <w:br/>
      </w:r>
      <w:r w:rsidR="00890DB6" w:rsidRPr="001F7919">
        <w:rPr>
          <w:rStyle w:val="Hyperlink"/>
          <w:rFonts w:asciiTheme="minorHAnsi" w:hAnsiTheme="minorHAnsi" w:cstheme="minorHAnsi"/>
          <w:b/>
          <w:color w:val="000000" w:themeColor="text1"/>
          <w:sz w:val="26"/>
          <w:szCs w:val="26"/>
          <w:u w:val="none"/>
          <w:bdr w:val="none" w:sz="0" w:space="0" w:color="auto" w:frame="1"/>
        </w:rPr>
        <w:t xml:space="preserve">Programa Trainee da </w:t>
      </w:r>
      <w:proofErr w:type="spellStart"/>
      <w:r w:rsidR="00890DB6" w:rsidRPr="001F7919">
        <w:rPr>
          <w:rStyle w:val="Hyperlink"/>
          <w:rFonts w:asciiTheme="minorHAnsi" w:hAnsiTheme="minorHAnsi" w:cstheme="minorHAnsi"/>
          <w:b/>
          <w:color w:val="000000" w:themeColor="text1"/>
          <w:sz w:val="26"/>
          <w:szCs w:val="26"/>
          <w:u w:val="none"/>
          <w:bdr w:val="none" w:sz="0" w:space="0" w:color="auto" w:frame="1"/>
        </w:rPr>
        <w:t>Verallia</w:t>
      </w:r>
      <w:proofErr w:type="spellEnd"/>
      <w:r w:rsidR="00890DB6" w:rsidRPr="001F7919">
        <w:rPr>
          <w:rStyle w:val="Hyperlink"/>
          <w:rFonts w:asciiTheme="minorHAnsi" w:hAnsiTheme="minorHAnsi" w:cstheme="minorHAnsi"/>
          <w:b/>
          <w:color w:val="000000" w:themeColor="text1"/>
          <w:sz w:val="26"/>
          <w:szCs w:val="26"/>
          <w:u w:val="none"/>
          <w:bdr w:val="none" w:sz="0" w:space="0" w:color="auto" w:frame="1"/>
        </w:rPr>
        <w:br/>
      </w:r>
      <w:r w:rsidR="00890DB6">
        <w:rPr>
          <w:rStyle w:val="Hyperlink"/>
          <w:rFonts w:asciiTheme="minorHAnsi" w:hAnsiTheme="minorHAnsi" w:cstheme="minorHAnsi"/>
          <w:color w:val="000000" w:themeColor="text1"/>
          <w:sz w:val="26"/>
          <w:szCs w:val="26"/>
          <w:u w:val="none"/>
          <w:bdr w:val="none" w:sz="0" w:space="0" w:color="auto" w:frame="1"/>
        </w:rPr>
        <w:t xml:space="preserve">A </w:t>
      </w:r>
      <w:proofErr w:type="spellStart"/>
      <w:r w:rsidR="00890DB6">
        <w:rPr>
          <w:rStyle w:val="Hyperlink"/>
          <w:rFonts w:asciiTheme="minorHAnsi" w:hAnsiTheme="minorHAnsi" w:cstheme="minorHAnsi"/>
          <w:color w:val="000000" w:themeColor="text1"/>
          <w:sz w:val="26"/>
          <w:szCs w:val="26"/>
          <w:u w:val="none"/>
          <w:bdr w:val="none" w:sz="0" w:space="0" w:color="auto" w:frame="1"/>
        </w:rPr>
        <w:t>Verallia</w:t>
      </w:r>
      <w:proofErr w:type="spellEnd"/>
      <w:r w:rsidR="00890DB6">
        <w:rPr>
          <w:rStyle w:val="Hyperlink"/>
          <w:rFonts w:asciiTheme="minorHAnsi" w:hAnsiTheme="minorHAnsi" w:cstheme="minorHAnsi"/>
          <w:color w:val="000000" w:themeColor="text1"/>
          <w:sz w:val="26"/>
          <w:szCs w:val="26"/>
          <w:u w:val="none"/>
          <w:bdr w:val="none" w:sz="0" w:space="0" w:color="auto" w:frame="1"/>
        </w:rPr>
        <w:t>, que atua no desenvolvimento e na fabricação de embalagens de vidro, está com inscrições abertas para seu processo seletivo de Trainee que é aberto para estudantes de todos os cursos, com graduação entre Dezembro de 2017 e Dezembro de 2019.</w:t>
      </w:r>
      <w:r w:rsidR="00890DB6">
        <w:rPr>
          <w:rStyle w:val="Hyperlink"/>
          <w:rFonts w:asciiTheme="minorHAnsi" w:hAnsiTheme="minorHAnsi" w:cstheme="minorHAnsi"/>
          <w:color w:val="000000" w:themeColor="text1"/>
          <w:sz w:val="26"/>
          <w:szCs w:val="26"/>
          <w:u w:val="none"/>
          <w:bdr w:val="none" w:sz="0" w:space="0" w:color="auto" w:frame="1"/>
        </w:rPr>
        <w:br/>
      </w:r>
      <w:r w:rsidR="00890DB6" w:rsidRPr="00890DB6">
        <w:rPr>
          <w:rStyle w:val="color2"/>
          <w:rFonts w:asciiTheme="minorHAnsi" w:hAnsiTheme="minorHAnsi" w:cstheme="minorHAnsi"/>
          <w:color w:val="000000"/>
          <w:sz w:val="26"/>
          <w:szCs w:val="26"/>
          <w:bdr w:val="none" w:sz="0" w:space="0" w:color="auto" w:frame="1"/>
        </w:rPr>
        <w:t xml:space="preserve">O Programa Trainee da </w:t>
      </w:r>
      <w:proofErr w:type="spellStart"/>
      <w:r w:rsidR="00890DB6" w:rsidRPr="00890DB6">
        <w:rPr>
          <w:rStyle w:val="color2"/>
          <w:rFonts w:asciiTheme="minorHAnsi" w:hAnsiTheme="minorHAnsi" w:cstheme="minorHAnsi"/>
          <w:color w:val="000000"/>
          <w:sz w:val="26"/>
          <w:szCs w:val="26"/>
          <w:bdr w:val="none" w:sz="0" w:space="0" w:color="auto" w:frame="1"/>
        </w:rPr>
        <w:t>Verallia</w:t>
      </w:r>
      <w:proofErr w:type="spellEnd"/>
      <w:r w:rsidR="00890DB6" w:rsidRPr="00890DB6">
        <w:rPr>
          <w:rStyle w:val="color2"/>
          <w:rFonts w:asciiTheme="minorHAnsi" w:hAnsiTheme="minorHAnsi" w:cstheme="minorHAnsi"/>
          <w:color w:val="000000"/>
          <w:sz w:val="26"/>
          <w:szCs w:val="26"/>
          <w:bdr w:val="none" w:sz="0" w:space="0" w:color="auto" w:frame="1"/>
        </w:rPr>
        <w:t xml:space="preserve"> tem como objetivo formar futuros líderes. Durante o período de 12 meses, </w:t>
      </w:r>
      <w:proofErr w:type="gramStart"/>
      <w:r w:rsidR="00890DB6" w:rsidRPr="00890DB6">
        <w:rPr>
          <w:rStyle w:val="color2"/>
          <w:rFonts w:asciiTheme="minorHAnsi" w:hAnsiTheme="minorHAnsi" w:cstheme="minorHAnsi"/>
          <w:color w:val="000000"/>
          <w:sz w:val="26"/>
          <w:szCs w:val="26"/>
          <w:bdr w:val="none" w:sz="0" w:space="0" w:color="auto" w:frame="1"/>
        </w:rPr>
        <w:t>os(</w:t>
      </w:r>
      <w:proofErr w:type="gramEnd"/>
      <w:r w:rsidR="00890DB6" w:rsidRPr="00890DB6">
        <w:rPr>
          <w:rStyle w:val="color2"/>
          <w:rFonts w:asciiTheme="minorHAnsi" w:hAnsiTheme="minorHAnsi" w:cstheme="minorHAnsi"/>
          <w:color w:val="000000"/>
          <w:sz w:val="26"/>
          <w:szCs w:val="26"/>
          <w:bdr w:val="none" w:sz="0" w:space="0" w:color="auto" w:frame="1"/>
        </w:rPr>
        <w:t xml:space="preserve">as) trainees passam por rotações em diferentes áreas e isto é fundamental para que tenham uma visão sistêmica da empresa como um todo. O Programa visa integrar e treinar </w:t>
      </w:r>
      <w:proofErr w:type="gramStart"/>
      <w:r w:rsidR="00890DB6" w:rsidRPr="00890DB6">
        <w:rPr>
          <w:rStyle w:val="color2"/>
          <w:rFonts w:asciiTheme="minorHAnsi" w:hAnsiTheme="minorHAnsi" w:cstheme="minorHAnsi"/>
          <w:color w:val="000000"/>
          <w:sz w:val="26"/>
          <w:szCs w:val="26"/>
          <w:bdr w:val="none" w:sz="0" w:space="0" w:color="auto" w:frame="1"/>
        </w:rPr>
        <w:t>os(</w:t>
      </w:r>
      <w:proofErr w:type="gramEnd"/>
      <w:r w:rsidR="00890DB6" w:rsidRPr="00890DB6">
        <w:rPr>
          <w:rStyle w:val="color2"/>
          <w:rFonts w:asciiTheme="minorHAnsi" w:hAnsiTheme="minorHAnsi" w:cstheme="minorHAnsi"/>
          <w:color w:val="000000"/>
          <w:sz w:val="26"/>
          <w:szCs w:val="26"/>
          <w:bdr w:val="none" w:sz="0" w:space="0" w:color="auto" w:frame="1"/>
        </w:rPr>
        <w:t>as) trainees nos processos e áreas fabris e administrativas, compreendendo o processo de fabricação de embalagens de vidro e tendo a possibilidade de realizar estágios nas áreas especificas.</w:t>
      </w:r>
      <w:r w:rsidR="00890DB6">
        <w:rPr>
          <w:rStyle w:val="color2"/>
          <w:rFonts w:asciiTheme="minorHAnsi" w:hAnsiTheme="minorHAnsi" w:cstheme="minorHAnsi"/>
          <w:color w:val="000000"/>
          <w:sz w:val="26"/>
          <w:szCs w:val="26"/>
          <w:bdr w:val="none" w:sz="0" w:space="0" w:color="auto" w:frame="1"/>
        </w:rPr>
        <w:br/>
        <w:t>As inscrições vão até 17/11/2019</w:t>
      </w:r>
      <w:r w:rsidR="00890DB6">
        <w:rPr>
          <w:rStyle w:val="color2"/>
          <w:rFonts w:asciiTheme="minorHAnsi" w:hAnsiTheme="minorHAnsi" w:cstheme="minorHAnsi"/>
          <w:color w:val="000000"/>
          <w:sz w:val="26"/>
          <w:szCs w:val="26"/>
          <w:bdr w:val="none" w:sz="0" w:space="0" w:color="auto" w:frame="1"/>
        </w:rPr>
        <w:br/>
        <w:t xml:space="preserve">Mais informações: </w:t>
      </w:r>
      <w:hyperlink r:id="rId6" w:anchor="!/op/trainee-verallia-2020" w:history="1">
        <w:r w:rsidR="00890DB6" w:rsidRPr="00890DB6">
          <w:rPr>
            <w:rStyle w:val="Hyperlink"/>
            <w:rFonts w:asciiTheme="minorHAnsi" w:hAnsiTheme="minorHAnsi" w:cstheme="minorHAnsi"/>
            <w:sz w:val="26"/>
            <w:szCs w:val="26"/>
            <w:bdr w:val="none" w:sz="0" w:space="0" w:color="auto" w:frame="1"/>
          </w:rPr>
          <w:t xml:space="preserve">Programa Trainee </w:t>
        </w:r>
        <w:proofErr w:type="spellStart"/>
        <w:r w:rsidR="00890DB6" w:rsidRPr="00890DB6">
          <w:rPr>
            <w:rStyle w:val="Hyperlink"/>
            <w:rFonts w:asciiTheme="minorHAnsi" w:hAnsiTheme="minorHAnsi" w:cstheme="minorHAnsi"/>
            <w:sz w:val="26"/>
            <w:szCs w:val="26"/>
            <w:bdr w:val="none" w:sz="0" w:space="0" w:color="auto" w:frame="1"/>
          </w:rPr>
          <w:t>Verallia</w:t>
        </w:r>
        <w:proofErr w:type="spellEnd"/>
      </w:hyperlink>
      <w:r w:rsidR="00466AFC">
        <w:rPr>
          <w:rStyle w:val="Hyperlink"/>
          <w:rFonts w:asciiTheme="minorHAnsi" w:hAnsiTheme="minorHAnsi" w:cstheme="minorHAnsi"/>
          <w:sz w:val="26"/>
          <w:szCs w:val="26"/>
          <w:bdr w:val="none" w:sz="0" w:space="0" w:color="auto" w:frame="1"/>
        </w:rPr>
        <w:br/>
      </w:r>
      <w:r w:rsidR="00466AFC">
        <w:rPr>
          <w:rStyle w:val="Hyperlink"/>
          <w:rFonts w:asciiTheme="minorHAnsi" w:hAnsiTheme="minorHAnsi" w:cstheme="minorHAnsi"/>
          <w:sz w:val="26"/>
          <w:szCs w:val="26"/>
          <w:bdr w:val="none" w:sz="0" w:space="0" w:color="auto" w:frame="1"/>
        </w:rPr>
        <w:br/>
      </w:r>
      <w:r w:rsidR="00466AFC" w:rsidRPr="001F7919">
        <w:rPr>
          <w:rStyle w:val="Hyperlink"/>
          <w:rFonts w:asciiTheme="minorHAnsi" w:hAnsiTheme="minorHAnsi" w:cstheme="minorHAnsi"/>
          <w:b/>
          <w:color w:val="000000" w:themeColor="text1"/>
          <w:sz w:val="26"/>
          <w:szCs w:val="26"/>
          <w:u w:val="none"/>
          <w:bdr w:val="none" w:sz="0" w:space="0" w:color="auto" w:frame="1"/>
        </w:rPr>
        <w:lastRenderedPageBreak/>
        <w:t>Programa Trainee de Vendas Danone 2020</w:t>
      </w:r>
      <w:r w:rsidR="00466AFC">
        <w:rPr>
          <w:rStyle w:val="Hyperlink"/>
          <w:rFonts w:asciiTheme="minorHAnsi" w:hAnsiTheme="minorHAnsi" w:cstheme="minorHAnsi"/>
          <w:color w:val="000000" w:themeColor="text1"/>
          <w:sz w:val="26"/>
          <w:szCs w:val="26"/>
          <w:u w:val="none"/>
          <w:bdr w:val="none" w:sz="0" w:space="0" w:color="auto" w:frame="1"/>
        </w:rPr>
        <w:br/>
        <w:t>O Grupo Danone, que está entre os líderes mundiais no setor de alimentos, está com inscrições abertas para seu processo seletivo de Trainee voltado para estudantes de todos os cursos, com formação superior nível bacharelado ou tecnólogo entre Dezembro de 2015 e Dezembro de 2018.</w:t>
      </w:r>
      <w:r w:rsidR="00466AFC">
        <w:rPr>
          <w:rStyle w:val="Hyperlink"/>
          <w:rFonts w:asciiTheme="minorHAnsi" w:hAnsiTheme="minorHAnsi" w:cstheme="minorHAnsi"/>
          <w:color w:val="000000" w:themeColor="text1"/>
          <w:sz w:val="26"/>
          <w:szCs w:val="26"/>
          <w:u w:val="none"/>
          <w:bdr w:val="none" w:sz="0" w:space="0" w:color="auto" w:frame="1"/>
        </w:rPr>
        <w:br/>
      </w:r>
      <w:r w:rsidR="00466AFC" w:rsidRPr="00466AFC">
        <w:rPr>
          <w:rStyle w:val="color2"/>
          <w:rFonts w:asciiTheme="minorHAnsi" w:hAnsiTheme="minorHAnsi" w:cstheme="minorHAnsi"/>
          <w:color w:val="000000"/>
          <w:sz w:val="26"/>
          <w:szCs w:val="26"/>
          <w:bdr w:val="none" w:sz="0" w:space="0" w:color="auto" w:frame="1"/>
        </w:rPr>
        <w:t>Por meio de uma trilha de desenvolvimento estruturada, desafiadora e com metas claras, o programa prepara um novo pipeline de profissionais para assumirem cargos de liderança na área de Vendas da Danone.</w:t>
      </w:r>
      <w:r w:rsidR="00466AFC">
        <w:rPr>
          <w:rStyle w:val="color2"/>
          <w:rFonts w:asciiTheme="minorHAnsi" w:hAnsiTheme="minorHAnsi" w:cstheme="minorHAnsi"/>
          <w:color w:val="000000"/>
          <w:sz w:val="26"/>
          <w:szCs w:val="26"/>
          <w:bdr w:val="none" w:sz="0" w:space="0" w:color="auto" w:frame="1"/>
        </w:rPr>
        <w:br/>
        <w:t>As inscrições vão até 17/11/2019</w:t>
      </w:r>
      <w:r w:rsidR="00466AFC">
        <w:rPr>
          <w:rStyle w:val="color2"/>
          <w:rFonts w:asciiTheme="minorHAnsi" w:hAnsiTheme="minorHAnsi" w:cstheme="minorHAnsi"/>
          <w:color w:val="000000"/>
          <w:sz w:val="26"/>
          <w:szCs w:val="26"/>
          <w:bdr w:val="none" w:sz="0" w:space="0" w:color="auto" w:frame="1"/>
        </w:rPr>
        <w:br/>
        <w:t xml:space="preserve">Mais informações: </w:t>
      </w:r>
      <w:hyperlink r:id="rId7" w:history="1">
        <w:r w:rsidR="00466AFC" w:rsidRPr="00466AFC">
          <w:rPr>
            <w:rStyle w:val="Hyperlink"/>
            <w:rFonts w:asciiTheme="minorHAnsi" w:hAnsiTheme="minorHAnsi" w:cstheme="minorHAnsi"/>
            <w:sz w:val="26"/>
            <w:szCs w:val="26"/>
            <w:bdr w:val="none" w:sz="0" w:space="0" w:color="auto" w:frame="1"/>
          </w:rPr>
          <w:t>Programa Trainee de Vendas Danone 2020</w:t>
        </w:r>
      </w:hyperlink>
      <w:r w:rsidR="00EF6EC0">
        <w:rPr>
          <w:rStyle w:val="Hyperlink"/>
          <w:rFonts w:asciiTheme="minorHAnsi" w:hAnsiTheme="minorHAnsi" w:cstheme="minorHAnsi"/>
          <w:sz w:val="26"/>
          <w:szCs w:val="26"/>
          <w:bdr w:val="none" w:sz="0" w:space="0" w:color="auto" w:frame="1"/>
        </w:rPr>
        <w:br/>
      </w:r>
      <w:r w:rsidR="00EF6EC0">
        <w:rPr>
          <w:rStyle w:val="Hyperlink"/>
          <w:rFonts w:asciiTheme="minorHAnsi" w:hAnsiTheme="minorHAnsi" w:cstheme="minorHAnsi"/>
          <w:sz w:val="26"/>
          <w:szCs w:val="26"/>
          <w:bdr w:val="none" w:sz="0" w:space="0" w:color="auto" w:frame="1"/>
        </w:rPr>
        <w:br/>
      </w:r>
      <w:r w:rsidR="00EF6EC0" w:rsidRPr="001F7919">
        <w:rPr>
          <w:rStyle w:val="Hyperlink"/>
          <w:rFonts w:asciiTheme="minorHAnsi" w:hAnsiTheme="minorHAnsi" w:cstheme="minorHAnsi"/>
          <w:b/>
          <w:color w:val="auto"/>
          <w:sz w:val="26"/>
          <w:szCs w:val="26"/>
          <w:u w:val="none"/>
          <w:bdr w:val="none" w:sz="0" w:space="0" w:color="auto" w:frame="1"/>
        </w:rPr>
        <w:t xml:space="preserve">Programa Trainee 2020 – </w:t>
      </w:r>
      <w:proofErr w:type="spellStart"/>
      <w:r w:rsidR="00EF6EC0" w:rsidRPr="001F7919">
        <w:rPr>
          <w:rStyle w:val="Hyperlink"/>
          <w:rFonts w:asciiTheme="minorHAnsi" w:hAnsiTheme="minorHAnsi" w:cstheme="minorHAnsi"/>
          <w:b/>
          <w:color w:val="auto"/>
          <w:sz w:val="26"/>
          <w:szCs w:val="26"/>
          <w:u w:val="none"/>
          <w:bdr w:val="none" w:sz="0" w:space="0" w:color="auto" w:frame="1"/>
        </w:rPr>
        <w:t>Agrex</w:t>
      </w:r>
      <w:proofErr w:type="spellEnd"/>
      <w:r w:rsidR="00EF6EC0" w:rsidRPr="001F7919">
        <w:rPr>
          <w:rStyle w:val="Hyperlink"/>
          <w:rFonts w:asciiTheme="minorHAnsi" w:hAnsiTheme="minorHAnsi" w:cstheme="minorHAnsi"/>
          <w:b/>
          <w:color w:val="auto"/>
          <w:sz w:val="26"/>
          <w:szCs w:val="26"/>
          <w:u w:val="none"/>
          <w:bdr w:val="none" w:sz="0" w:space="0" w:color="auto" w:frame="1"/>
        </w:rPr>
        <w:t xml:space="preserve"> do Brasil</w:t>
      </w:r>
      <w:r w:rsidR="00EF6EC0">
        <w:rPr>
          <w:rStyle w:val="Hyperlink"/>
          <w:rFonts w:asciiTheme="minorHAnsi" w:hAnsiTheme="minorHAnsi" w:cstheme="minorHAnsi"/>
          <w:color w:val="auto"/>
          <w:sz w:val="26"/>
          <w:szCs w:val="26"/>
          <w:u w:val="none"/>
          <w:bdr w:val="none" w:sz="0" w:space="0" w:color="auto" w:frame="1"/>
        </w:rPr>
        <w:br/>
        <w:t xml:space="preserve">A </w:t>
      </w:r>
      <w:proofErr w:type="spellStart"/>
      <w:r w:rsidR="00EF6EC0">
        <w:rPr>
          <w:rStyle w:val="Hyperlink"/>
          <w:rFonts w:asciiTheme="minorHAnsi" w:hAnsiTheme="minorHAnsi" w:cstheme="minorHAnsi"/>
          <w:color w:val="auto"/>
          <w:sz w:val="26"/>
          <w:szCs w:val="26"/>
          <w:u w:val="none"/>
          <w:bdr w:val="none" w:sz="0" w:space="0" w:color="auto" w:frame="1"/>
        </w:rPr>
        <w:t>Agrex</w:t>
      </w:r>
      <w:proofErr w:type="spellEnd"/>
      <w:r w:rsidR="00EF6EC0">
        <w:rPr>
          <w:rStyle w:val="Hyperlink"/>
          <w:rFonts w:asciiTheme="minorHAnsi" w:hAnsiTheme="minorHAnsi" w:cstheme="minorHAnsi"/>
          <w:color w:val="auto"/>
          <w:sz w:val="26"/>
          <w:szCs w:val="26"/>
          <w:u w:val="none"/>
          <w:bdr w:val="none" w:sz="0" w:space="0" w:color="auto" w:frame="1"/>
        </w:rPr>
        <w:t xml:space="preserve"> do Brasil, uma das maiores empresas do setor de soluções integradas para compra e venda de grãos, está com vagas abertas para seu Programa de Trainee voltado para estudantes dos cursos de </w:t>
      </w:r>
      <w:r w:rsidR="00EF6EC0" w:rsidRPr="00EF6EC0">
        <w:rPr>
          <w:rStyle w:val="color2"/>
          <w:rFonts w:asciiTheme="minorHAnsi" w:hAnsiTheme="minorHAnsi" w:cstheme="minorHAnsi"/>
          <w:color w:val="000000"/>
          <w:sz w:val="26"/>
          <w:szCs w:val="26"/>
          <w:bdr w:val="none" w:sz="0" w:space="0" w:color="auto" w:frame="1"/>
        </w:rPr>
        <w:t>Agronomia, Administração, Análise de Sistemas, Ciências da Computação, Ciências Contábeis, Economia e todas as Engenharias</w:t>
      </w:r>
      <w:r w:rsidR="00EF6EC0">
        <w:rPr>
          <w:rStyle w:val="color2"/>
          <w:rFonts w:asciiTheme="minorHAnsi" w:hAnsiTheme="minorHAnsi" w:cstheme="minorHAnsi"/>
          <w:color w:val="000000"/>
          <w:sz w:val="26"/>
          <w:szCs w:val="26"/>
          <w:bdr w:val="none" w:sz="0" w:space="0" w:color="auto" w:frame="1"/>
        </w:rPr>
        <w:t>, com formação entre Julho de 2017 e Dezembro de 2019.</w:t>
      </w:r>
      <w:r w:rsidR="00EF6EC0">
        <w:rPr>
          <w:rStyle w:val="color2"/>
          <w:rFonts w:asciiTheme="minorHAnsi" w:hAnsiTheme="minorHAnsi" w:cstheme="minorHAnsi"/>
          <w:color w:val="000000"/>
          <w:sz w:val="26"/>
          <w:szCs w:val="26"/>
          <w:bdr w:val="none" w:sz="0" w:space="0" w:color="auto" w:frame="1"/>
        </w:rPr>
        <w:br/>
      </w:r>
      <w:r w:rsidR="00EF6EC0" w:rsidRPr="00EF6EC0">
        <w:rPr>
          <w:rStyle w:val="color2"/>
          <w:rFonts w:asciiTheme="minorHAnsi" w:hAnsiTheme="minorHAnsi" w:cstheme="minorHAnsi"/>
          <w:color w:val="000000"/>
          <w:sz w:val="26"/>
          <w:szCs w:val="26"/>
          <w:bdr w:val="none" w:sz="0" w:space="0" w:color="auto" w:frame="1"/>
        </w:rPr>
        <w:t xml:space="preserve">O objetivo </w:t>
      </w:r>
      <w:r w:rsidR="00EF6EC0">
        <w:rPr>
          <w:rStyle w:val="color2"/>
          <w:rFonts w:asciiTheme="minorHAnsi" w:hAnsiTheme="minorHAnsi" w:cstheme="minorHAnsi"/>
          <w:color w:val="000000"/>
          <w:sz w:val="26"/>
          <w:szCs w:val="26"/>
          <w:bdr w:val="none" w:sz="0" w:space="0" w:color="auto" w:frame="1"/>
        </w:rPr>
        <w:t xml:space="preserve">do Programa </w:t>
      </w:r>
      <w:r w:rsidR="00EF6EC0" w:rsidRPr="00EF6EC0">
        <w:rPr>
          <w:rStyle w:val="color2"/>
          <w:rFonts w:asciiTheme="minorHAnsi" w:hAnsiTheme="minorHAnsi" w:cstheme="minorHAnsi"/>
          <w:color w:val="000000"/>
          <w:sz w:val="26"/>
          <w:szCs w:val="26"/>
          <w:bdr w:val="none" w:sz="0" w:space="0" w:color="auto" w:frame="1"/>
        </w:rPr>
        <w:t xml:space="preserve">é desenvolver talentos através da visão holística para que estejam capacitados a assumir posições de destaque e para contribuir com a sustentabilidade, inovação e perenidade do </w:t>
      </w:r>
      <w:r w:rsidR="00EF6EC0">
        <w:rPr>
          <w:rStyle w:val="color2"/>
          <w:rFonts w:asciiTheme="minorHAnsi" w:hAnsiTheme="minorHAnsi" w:cstheme="minorHAnsi"/>
          <w:color w:val="000000"/>
          <w:sz w:val="26"/>
          <w:szCs w:val="26"/>
          <w:bdr w:val="none" w:sz="0" w:space="0" w:color="auto" w:frame="1"/>
        </w:rPr>
        <w:t xml:space="preserve">negócio da </w:t>
      </w:r>
      <w:proofErr w:type="spellStart"/>
      <w:r w:rsidR="00EF6EC0">
        <w:rPr>
          <w:rStyle w:val="color2"/>
          <w:rFonts w:asciiTheme="minorHAnsi" w:hAnsiTheme="minorHAnsi" w:cstheme="minorHAnsi"/>
          <w:color w:val="000000"/>
          <w:sz w:val="26"/>
          <w:szCs w:val="26"/>
          <w:bdr w:val="none" w:sz="0" w:space="0" w:color="auto" w:frame="1"/>
        </w:rPr>
        <w:t>Agrex</w:t>
      </w:r>
      <w:proofErr w:type="spellEnd"/>
      <w:r w:rsidR="00EF6EC0">
        <w:rPr>
          <w:rStyle w:val="color2"/>
          <w:rFonts w:asciiTheme="minorHAnsi" w:hAnsiTheme="minorHAnsi" w:cstheme="minorHAnsi"/>
          <w:color w:val="000000"/>
          <w:sz w:val="26"/>
          <w:szCs w:val="26"/>
          <w:bdr w:val="none" w:sz="0" w:space="0" w:color="auto" w:frame="1"/>
        </w:rPr>
        <w:t xml:space="preserve"> do Brasil.</w:t>
      </w:r>
      <w:r w:rsidR="00EF6EC0">
        <w:rPr>
          <w:rStyle w:val="color2"/>
          <w:rFonts w:asciiTheme="minorHAnsi" w:hAnsiTheme="minorHAnsi" w:cstheme="minorHAnsi"/>
          <w:color w:val="000000"/>
          <w:sz w:val="26"/>
          <w:szCs w:val="26"/>
          <w:bdr w:val="none" w:sz="0" w:space="0" w:color="auto" w:frame="1"/>
        </w:rPr>
        <w:br/>
        <w:t>As inscrições vão até 18/11/2019</w:t>
      </w:r>
      <w:r w:rsidR="00EF6EC0">
        <w:rPr>
          <w:rStyle w:val="color2"/>
          <w:rFonts w:asciiTheme="minorHAnsi" w:hAnsiTheme="minorHAnsi" w:cstheme="minorHAnsi"/>
          <w:color w:val="000000"/>
          <w:sz w:val="26"/>
          <w:szCs w:val="26"/>
          <w:bdr w:val="none" w:sz="0" w:space="0" w:color="auto" w:frame="1"/>
        </w:rPr>
        <w:br/>
        <w:t xml:space="preserve">Mais informações: </w:t>
      </w:r>
      <w:hyperlink r:id="rId8" w:history="1">
        <w:r w:rsidR="00EF6EC0" w:rsidRPr="00EF6EC0">
          <w:rPr>
            <w:rStyle w:val="Hyperlink"/>
            <w:rFonts w:asciiTheme="minorHAnsi" w:hAnsiTheme="minorHAnsi" w:cstheme="minorHAnsi"/>
            <w:sz w:val="26"/>
            <w:szCs w:val="26"/>
            <w:bdr w:val="none" w:sz="0" w:space="0" w:color="auto" w:frame="1"/>
          </w:rPr>
          <w:t xml:space="preserve">Programa de Trainee </w:t>
        </w:r>
        <w:proofErr w:type="spellStart"/>
        <w:r w:rsidR="00EF6EC0" w:rsidRPr="00EF6EC0">
          <w:rPr>
            <w:rStyle w:val="Hyperlink"/>
            <w:rFonts w:asciiTheme="minorHAnsi" w:hAnsiTheme="minorHAnsi" w:cstheme="minorHAnsi"/>
            <w:sz w:val="26"/>
            <w:szCs w:val="26"/>
            <w:bdr w:val="none" w:sz="0" w:space="0" w:color="auto" w:frame="1"/>
          </w:rPr>
          <w:t>Agrex</w:t>
        </w:r>
        <w:proofErr w:type="spellEnd"/>
        <w:r w:rsidR="00EF6EC0" w:rsidRPr="00EF6EC0">
          <w:rPr>
            <w:rStyle w:val="Hyperlink"/>
            <w:rFonts w:asciiTheme="minorHAnsi" w:hAnsiTheme="minorHAnsi" w:cstheme="minorHAnsi"/>
            <w:sz w:val="26"/>
            <w:szCs w:val="26"/>
            <w:bdr w:val="none" w:sz="0" w:space="0" w:color="auto" w:frame="1"/>
          </w:rPr>
          <w:t xml:space="preserve"> do Brasil</w:t>
        </w:r>
      </w:hyperlink>
      <w:r w:rsidR="00EF49FD" w:rsidRPr="00EF6EC0">
        <w:rPr>
          <w:rStyle w:val="Hyperlink"/>
          <w:rFonts w:asciiTheme="minorHAnsi" w:hAnsiTheme="minorHAnsi" w:cstheme="minorHAnsi"/>
          <w:sz w:val="26"/>
          <w:szCs w:val="26"/>
          <w:bdr w:val="none" w:sz="0" w:space="0" w:color="auto" w:frame="1"/>
        </w:rPr>
        <w:br/>
      </w:r>
      <w:r w:rsidR="00EF49FD">
        <w:rPr>
          <w:rStyle w:val="Hyperlink"/>
          <w:rFonts w:asciiTheme="minorHAnsi" w:hAnsiTheme="minorHAnsi" w:cstheme="minorHAnsi"/>
          <w:sz w:val="26"/>
          <w:szCs w:val="26"/>
          <w:bdr w:val="none" w:sz="0" w:space="0" w:color="auto" w:frame="1"/>
        </w:rPr>
        <w:br/>
      </w:r>
      <w:r w:rsidR="00EF49FD" w:rsidRPr="001F7919">
        <w:rPr>
          <w:rStyle w:val="Hyperlink"/>
          <w:rFonts w:asciiTheme="minorHAnsi" w:hAnsiTheme="minorHAnsi" w:cstheme="minorHAnsi"/>
          <w:b/>
          <w:color w:val="auto"/>
          <w:sz w:val="26"/>
          <w:szCs w:val="26"/>
          <w:u w:val="none"/>
          <w:bdr w:val="none" w:sz="0" w:space="0" w:color="auto" w:frame="1"/>
        </w:rPr>
        <w:t xml:space="preserve">Programa de Trainee </w:t>
      </w:r>
      <w:proofErr w:type="spellStart"/>
      <w:r w:rsidR="00EF49FD" w:rsidRPr="001F7919">
        <w:rPr>
          <w:rStyle w:val="Hyperlink"/>
          <w:rFonts w:asciiTheme="minorHAnsi" w:hAnsiTheme="minorHAnsi" w:cstheme="minorHAnsi"/>
          <w:b/>
          <w:color w:val="auto"/>
          <w:sz w:val="26"/>
          <w:szCs w:val="26"/>
          <w:u w:val="none"/>
          <w:bdr w:val="none" w:sz="0" w:space="0" w:color="auto" w:frame="1"/>
        </w:rPr>
        <w:t>Puratos</w:t>
      </w:r>
      <w:proofErr w:type="spellEnd"/>
      <w:r w:rsidR="00EF49FD">
        <w:rPr>
          <w:rStyle w:val="Hyperlink"/>
          <w:rFonts w:asciiTheme="minorHAnsi" w:hAnsiTheme="minorHAnsi" w:cstheme="minorHAnsi"/>
          <w:color w:val="auto"/>
          <w:sz w:val="26"/>
          <w:szCs w:val="26"/>
          <w:u w:val="none"/>
          <w:bdr w:val="none" w:sz="0" w:space="0" w:color="auto" w:frame="1"/>
        </w:rPr>
        <w:br/>
        <w:t xml:space="preserve">A </w:t>
      </w:r>
      <w:proofErr w:type="spellStart"/>
      <w:r w:rsidR="00EF49FD">
        <w:rPr>
          <w:rStyle w:val="Hyperlink"/>
          <w:rFonts w:asciiTheme="minorHAnsi" w:hAnsiTheme="minorHAnsi" w:cstheme="minorHAnsi"/>
          <w:color w:val="auto"/>
          <w:sz w:val="26"/>
          <w:szCs w:val="26"/>
          <w:u w:val="none"/>
          <w:bdr w:val="none" w:sz="0" w:space="0" w:color="auto" w:frame="1"/>
        </w:rPr>
        <w:t>Puratos</w:t>
      </w:r>
      <w:proofErr w:type="spellEnd"/>
      <w:r w:rsidR="00EF49FD">
        <w:rPr>
          <w:rStyle w:val="Hyperlink"/>
          <w:rFonts w:asciiTheme="minorHAnsi" w:hAnsiTheme="minorHAnsi" w:cstheme="minorHAnsi"/>
          <w:color w:val="auto"/>
          <w:sz w:val="26"/>
          <w:szCs w:val="26"/>
          <w:u w:val="none"/>
          <w:bdr w:val="none" w:sz="0" w:space="0" w:color="auto" w:frame="1"/>
        </w:rPr>
        <w:t>, empresa belga que é referência em panificação e confeitaria, está com inscrições abertas para seu processo seletivo de Trainee voltado para mulheres que cursam qualquer área de graduação, com formação entre Dezembro de 2017 e Dezembro de 2019.</w:t>
      </w:r>
      <w:r w:rsidR="00EF49FD">
        <w:rPr>
          <w:rStyle w:val="Hyperlink"/>
          <w:rFonts w:asciiTheme="minorHAnsi" w:hAnsiTheme="minorHAnsi" w:cstheme="minorHAnsi"/>
          <w:color w:val="auto"/>
          <w:sz w:val="26"/>
          <w:szCs w:val="26"/>
          <w:u w:val="none"/>
          <w:bdr w:val="none" w:sz="0" w:space="0" w:color="auto" w:frame="1"/>
        </w:rPr>
        <w:br/>
      </w:r>
      <w:r w:rsidR="00EF49FD" w:rsidRPr="00EF49FD">
        <w:rPr>
          <w:rStyle w:val="color2"/>
          <w:rFonts w:asciiTheme="minorHAnsi" w:hAnsiTheme="minorHAnsi" w:cstheme="minorHAnsi"/>
          <w:color w:val="000000"/>
          <w:sz w:val="26"/>
          <w:szCs w:val="26"/>
          <w:bdr w:val="none" w:sz="0" w:space="0" w:color="auto" w:frame="1"/>
        </w:rPr>
        <w:t>Os trainees terão oportunidade, ao longo dos 3 anos, de atuar em diferentes projetos no Brasil, com rotações anuais, e passar um período na Bélgica no último ano do programa.</w:t>
      </w:r>
      <w:r w:rsidR="00EF49FD">
        <w:rPr>
          <w:rStyle w:val="color2"/>
          <w:rFonts w:asciiTheme="minorHAnsi" w:hAnsiTheme="minorHAnsi" w:cstheme="minorHAnsi"/>
          <w:color w:val="000000"/>
          <w:sz w:val="26"/>
          <w:szCs w:val="26"/>
          <w:bdr w:val="none" w:sz="0" w:space="0" w:color="auto" w:frame="1"/>
        </w:rPr>
        <w:br/>
        <w:t>As inscrições vão até 24/11/2019</w:t>
      </w:r>
      <w:r w:rsidR="00EF49FD">
        <w:rPr>
          <w:rStyle w:val="color2"/>
          <w:rFonts w:asciiTheme="minorHAnsi" w:hAnsiTheme="minorHAnsi" w:cstheme="minorHAnsi"/>
          <w:color w:val="000000"/>
          <w:sz w:val="26"/>
          <w:szCs w:val="26"/>
          <w:bdr w:val="none" w:sz="0" w:space="0" w:color="auto" w:frame="1"/>
        </w:rPr>
        <w:br/>
        <w:t xml:space="preserve">Mais informações: </w:t>
      </w:r>
      <w:hyperlink r:id="rId9" w:history="1">
        <w:r w:rsidR="00EF49FD" w:rsidRPr="00EF49FD">
          <w:rPr>
            <w:rStyle w:val="Hyperlink"/>
            <w:rFonts w:asciiTheme="minorHAnsi" w:hAnsiTheme="minorHAnsi" w:cstheme="minorHAnsi"/>
            <w:sz w:val="26"/>
            <w:szCs w:val="26"/>
            <w:bdr w:val="none" w:sz="0" w:space="0" w:color="auto" w:frame="1"/>
          </w:rPr>
          <w:t xml:space="preserve">Programa de Trainee </w:t>
        </w:r>
        <w:proofErr w:type="spellStart"/>
        <w:r w:rsidR="00EF49FD" w:rsidRPr="00EF49FD">
          <w:rPr>
            <w:rStyle w:val="Hyperlink"/>
            <w:rFonts w:asciiTheme="minorHAnsi" w:hAnsiTheme="minorHAnsi" w:cstheme="minorHAnsi"/>
            <w:sz w:val="26"/>
            <w:szCs w:val="26"/>
            <w:bdr w:val="none" w:sz="0" w:space="0" w:color="auto" w:frame="1"/>
          </w:rPr>
          <w:t>Puratos</w:t>
        </w:r>
        <w:proofErr w:type="spellEnd"/>
      </w:hyperlink>
      <w:r w:rsidR="00EF6EC0">
        <w:rPr>
          <w:rStyle w:val="color2"/>
          <w:rFonts w:asciiTheme="minorHAnsi" w:hAnsiTheme="minorHAnsi" w:cstheme="minorHAnsi"/>
          <w:color w:val="000000"/>
          <w:sz w:val="26"/>
          <w:szCs w:val="26"/>
          <w:bdr w:val="none" w:sz="0" w:space="0" w:color="auto" w:frame="1"/>
        </w:rPr>
        <w:br/>
      </w:r>
      <w:r w:rsidR="00EF6EC0">
        <w:rPr>
          <w:rStyle w:val="color2"/>
          <w:rFonts w:asciiTheme="minorHAnsi" w:hAnsiTheme="minorHAnsi" w:cstheme="minorHAnsi"/>
          <w:color w:val="000000"/>
          <w:sz w:val="26"/>
          <w:szCs w:val="26"/>
          <w:bdr w:val="none" w:sz="0" w:space="0" w:color="auto" w:frame="1"/>
        </w:rPr>
        <w:br/>
      </w:r>
      <w:r w:rsidR="00EF6EC0" w:rsidRPr="001F7919">
        <w:rPr>
          <w:rStyle w:val="color2"/>
          <w:rFonts w:asciiTheme="minorHAnsi" w:hAnsiTheme="minorHAnsi" w:cstheme="minorHAnsi"/>
          <w:b/>
          <w:color w:val="000000"/>
          <w:sz w:val="26"/>
          <w:szCs w:val="26"/>
          <w:bdr w:val="none" w:sz="0" w:space="0" w:color="auto" w:frame="1"/>
        </w:rPr>
        <w:t>Programa de Trainee Flash Engenharia 2020</w:t>
      </w:r>
      <w:r w:rsidR="00EF6EC0">
        <w:rPr>
          <w:rStyle w:val="color2"/>
          <w:rFonts w:asciiTheme="minorHAnsi" w:hAnsiTheme="minorHAnsi" w:cstheme="minorHAnsi"/>
          <w:color w:val="000000"/>
          <w:sz w:val="26"/>
          <w:szCs w:val="26"/>
          <w:bdr w:val="none" w:sz="0" w:space="0" w:color="auto" w:frame="1"/>
        </w:rPr>
        <w:br/>
        <w:t>A Flash Engenharia, que atua no segmento de sinalização e adaptação de veículos especiais, está com vagas para seu Programa de Trainee que é aberto para estudantes de todos os cursos de graduação, com formação entre Dezembro de 2015 e Dezembro de 2019.</w:t>
      </w:r>
      <w:r w:rsidR="00514AF0">
        <w:rPr>
          <w:rStyle w:val="color2"/>
          <w:rFonts w:asciiTheme="minorHAnsi" w:hAnsiTheme="minorHAnsi" w:cstheme="minorHAnsi"/>
          <w:color w:val="000000"/>
          <w:sz w:val="26"/>
          <w:szCs w:val="26"/>
          <w:bdr w:val="none" w:sz="0" w:space="0" w:color="auto" w:frame="1"/>
        </w:rPr>
        <w:br/>
        <w:t xml:space="preserve">O Programa visa recrutar jovens talentos que possam ser </w:t>
      </w:r>
      <w:proofErr w:type="spellStart"/>
      <w:r w:rsidR="00514AF0">
        <w:rPr>
          <w:rStyle w:val="color2"/>
          <w:rFonts w:asciiTheme="minorHAnsi" w:hAnsiTheme="minorHAnsi" w:cstheme="minorHAnsi"/>
          <w:color w:val="000000"/>
          <w:sz w:val="26"/>
          <w:szCs w:val="26"/>
          <w:bdr w:val="none" w:sz="0" w:space="0" w:color="auto" w:frame="1"/>
        </w:rPr>
        <w:t>mentorados</w:t>
      </w:r>
      <w:proofErr w:type="spellEnd"/>
      <w:r w:rsidR="00514AF0">
        <w:rPr>
          <w:rStyle w:val="color2"/>
          <w:rFonts w:asciiTheme="minorHAnsi" w:hAnsiTheme="minorHAnsi" w:cstheme="minorHAnsi"/>
          <w:color w:val="000000"/>
          <w:sz w:val="26"/>
          <w:szCs w:val="26"/>
          <w:bdr w:val="none" w:sz="0" w:space="0" w:color="auto" w:frame="1"/>
        </w:rPr>
        <w:t xml:space="preserve"> e mais tarde assumirem posições de liderança dentro da Flash Engenharia. </w:t>
      </w:r>
      <w:r w:rsidR="00514AF0" w:rsidRPr="00514AF0">
        <w:rPr>
          <w:rStyle w:val="color2"/>
          <w:rFonts w:asciiTheme="minorHAnsi" w:hAnsiTheme="minorHAnsi" w:cstheme="minorHAnsi"/>
          <w:color w:val="000000"/>
          <w:sz w:val="26"/>
          <w:szCs w:val="26"/>
          <w:bdr w:val="none" w:sz="0" w:space="0" w:color="auto" w:frame="1"/>
        </w:rPr>
        <w:t>Para todas as vagas</w:t>
      </w:r>
      <w:r w:rsidR="00514AF0">
        <w:rPr>
          <w:rStyle w:val="color2"/>
          <w:rFonts w:asciiTheme="minorHAnsi" w:hAnsiTheme="minorHAnsi" w:cstheme="minorHAnsi"/>
          <w:color w:val="000000"/>
          <w:sz w:val="26"/>
          <w:szCs w:val="26"/>
          <w:bdr w:val="none" w:sz="0" w:space="0" w:color="auto" w:frame="1"/>
        </w:rPr>
        <w:t>,</w:t>
      </w:r>
      <w:r w:rsidR="00514AF0" w:rsidRPr="00514AF0">
        <w:rPr>
          <w:rStyle w:val="color2"/>
          <w:rFonts w:asciiTheme="minorHAnsi" w:hAnsiTheme="minorHAnsi" w:cstheme="minorHAnsi"/>
          <w:color w:val="000000"/>
          <w:sz w:val="26"/>
          <w:szCs w:val="26"/>
          <w:bdr w:val="none" w:sz="0" w:space="0" w:color="auto" w:frame="1"/>
        </w:rPr>
        <w:t xml:space="preserve"> </w:t>
      </w:r>
      <w:r w:rsidR="00514AF0">
        <w:rPr>
          <w:rStyle w:val="color2"/>
          <w:rFonts w:asciiTheme="minorHAnsi" w:hAnsiTheme="minorHAnsi" w:cstheme="minorHAnsi"/>
          <w:color w:val="000000"/>
          <w:sz w:val="26"/>
          <w:szCs w:val="26"/>
          <w:bdr w:val="none" w:sz="0" w:space="0" w:color="auto" w:frame="1"/>
        </w:rPr>
        <w:t>a empresa espera por</w:t>
      </w:r>
      <w:r w:rsidR="00514AF0" w:rsidRPr="00514AF0">
        <w:rPr>
          <w:rStyle w:val="color2"/>
          <w:rFonts w:asciiTheme="minorHAnsi" w:hAnsiTheme="minorHAnsi" w:cstheme="minorHAnsi"/>
          <w:color w:val="000000"/>
          <w:sz w:val="26"/>
          <w:szCs w:val="26"/>
          <w:bdr w:val="none" w:sz="0" w:space="0" w:color="auto" w:frame="1"/>
        </w:rPr>
        <w:t xml:space="preserve"> pessoas sem vício de mercado, com energia e brilhos nos olhos, que goste</w:t>
      </w:r>
      <w:r w:rsidR="00514AF0">
        <w:rPr>
          <w:rStyle w:val="color2"/>
          <w:rFonts w:asciiTheme="minorHAnsi" w:hAnsiTheme="minorHAnsi" w:cstheme="minorHAnsi"/>
          <w:color w:val="000000"/>
          <w:sz w:val="26"/>
          <w:szCs w:val="26"/>
          <w:bdr w:val="none" w:sz="0" w:space="0" w:color="auto" w:frame="1"/>
        </w:rPr>
        <w:t>m</w:t>
      </w:r>
      <w:r w:rsidR="00514AF0" w:rsidRPr="00514AF0">
        <w:rPr>
          <w:rStyle w:val="color2"/>
          <w:rFonts w:asciiTheme="minorHAnsi" w:hAnsiTheme="minorHAnsi" w:cstheme="minorHAnsi"/>
          <w:color w:val="000000"/>
          <w:sz w:val="26"/>
          <w:szCs w:val="26"/>
          <w:bdr w:val="none" w:sz="0" w:space="0" w:color="auto" w:frame="1"/>
        </w:rPr>
        <w:t xml:space="preserve"> e se sinta</w:t>
      </w:r>
      <w:r w:rsidR="00514AF0">
        <w:rPr>
          <w:rStyle w:val="color2"/>
          <w:rFonts w:asciiTheme="minorHAnsi" w:hAnsiTheme="minorHAnsi" w:cstheme="minorHAnsi"/>
          <w:color w:val="000000"/>
          <w:sz w:val="26"/>
          <w:szCs w:val="26"/>
          <w:bdr w:val="none" w:sz="0" w:space="0" w:color="auto" w:frame="1"/>
        </w:rPr>
        <w:t>m confortáveis</w:t>
      </w:r>
      <w:r w:rsidR="00514AF0" w:rsidRPr="00514AF0">
        <w:rPr>
          <w:rStyle w:val="color2"/>
          <w:rFonts w:asciiTheme="minorHAnsi" w:hAnsiTheme="minorHAnsi" w:cstheme="minorHAnsi"/>
          <w:color w:val="000000"/>
          <w:sz w:val="26"/>
          <w:szCs w:val="26"/>
          <w:bdr w:val="none" w:sz="0" w:space="0" w:color="auto" w:frame="1"/>
        </w:rPr>
        <w:t xml:space="preserve"> no ambiente e que sejam conectados com o propósito da Flash Engenharia: </w:t>
      </w:r>
      <w:r w:rsidR="00514AF0">
        <w:rPr>
          <w:rStyle w:val="color2"/>
          <w:rFonts w:asciiTheme="minorHAnsi" w:hAnsiTheme="minorHAnsi" w:cstheme="minorHAnsi"/>
          <w:color w:val="000000"/>
          <w:sz w:val="26"/>
          <w:szCs w:val="26"/>
          <w:bdr w:val="none" w:sz="0" w:space="0" w:color="auto" w:frame="1"/>
        </w:rPr>
        <w:t xml:space="preserve">Salvar vidas, cuidar de </w:t>
      </w:r>
      <w:r w:rsidR="00514AF0">
        <w:rPr>
          <w:rStyle w:val="color2"/>
          <w:rFonts w:asciiTheme="minorHAnsi" w:hAnsiTheme="minorHAnsi" w:cstheme="minorHAnsi"/>
          <w:color w:val="000000"/>
          <w:sz w:val="26"/>
          <w:szCs w:val="26"/>
          <w:bdr w:val="none" w:sz="0" w:space="0" w:color="auto" w:frame="1"/>
        </w:rPr>
        <w:lastRenderedPageBreak/>
        <w:t>pessoas e</w:t>
      </w:r>
      <w:r w:rsidR="00514AF0" w:rsidRPr="00514AF0">
        <w:rPr>
          <w:rStyle w:val="color2"/>
          <w:rFonts w:asciiTheme="minorHAnsi" w:hAnsiTheme="minorHAnsi" w:cstheme="minorHAnsi"/>
          <w:color w:val="000000"/>
          <w:sz w:val="26"/>
          <w:szCs w:val="26"/>
          <w:bdr w:val="none" w:sz="0" w:space="0" w:color="auto" w:frame="1"/>
        </w:rPr>
        <w:t xml:space="preserve"> mudar o Brasil.</w:t>
      </w:r>
      <w:r w:rsidR="00514AF0">
        <w:rPr>
          <w:rStyle w:val="color2"/>
          <w:rFonts w:asciiTheme="minorHAnsi" w:hAnsiTheme="minorHAnsi" w:cstheme="minorHAnsi"/>
          <w:color w:val="000000"/>
          <w:sz w:val="26"/>
          <w:szCs w:val="26"/>
          <w:bdr w:val="none" w:sz="0" w:space="0" w:color="auto" w:frame="1"/>
        </w:rPr>
        <w:br/>
        <w:t>As inscrições vão até 24/11/2019</w:t>
      </w:r>
      <w:r w:rsidR="00514AF0">
        <w:rPr>
          <w:rStyle w:val="color2"/>
          <w:rFonts w:asciiTheme="minorHAnsi" w:hAnsiTheme="minorHAnsi" w:cstheme="minorHAnsi"/>
          <w:color w:val="000000"/>
          <w:sz w:val="26"/>
          <w:szCs w:val="26"/>
          <w:bdr w:val="none" w:sz="0" w:space="0" w:color="auto" w:frame="1"/>
        </w:rPr>
        <w:br/>
        <w:t xml:space="preserve">Mais informações: </w:t>
      </w:r>
      <w:hyperlink r:id="rId10" w:anchor="!/op/trainee-flashengenharia-20" w:history="1">
        <w:r w:rsidR="00514AF0" w:rsidRPr="00514AF0">
          <w:rPr>
            <w:rStyle w:val="Hyperlink"/>
            <w:rFonts w:asciiTheme="minorHAnsi" w:hAnsiTheme="minorHAnsi" w:cstheme="minorHAnsi"/>
            <w:sz w:val="26"/>
            <w:szCs w:val="26"/>
            <w:bdr w:val="none" w:sz="0" w:space="0" w:color="auto" w:frame="1"/>
          </w:rPr>
          <w:t>Programa de Trainee Flash Engenharia</w:t>
        </w:r>
      </w:hyperlink>
      <w:r w:rsidR="007025E8">
        <w:rPr>
          <w:rStyle w:val="Hyperlink"/>
          <w:rFonts w:asciiTheme="minorHAnsi" w:hAnsiTheme="minorHAnsi" w:cstheme="minorHAnsi"/>
          <w:sz w:val="26"/>
          <w:szCs w:val="26"/>
          <w:bdr w:val="none" w:sz="0" w:space="0" w:color="auto" w:frame="1"/>
        </w:rPr>
        <w:br/>
      </w:r>
      <w:r w:rsidR="007025E8">
        <w:rPr>
          <w:rStyle w:val="Hyperlink"/>
          <w:rFonts w:asciiTheme="minorHAnsi" w:hAnsiTheme="minorHAnsi" w:cstheme="minorHAnsi"/>
          <w:sz w:val="26"/>
          <w:szCs w:val="26"/>
          <w:bdr w:val="none" w:sz="0" w:space="0" w:color="auto" w:frame="1"/>
        </w:rPr>
        <w:br/>
      </w:r>
      <w:r w:rsidR="007025E8" w:rsidRPr="001F7919">
        <w:rPr>
          <w:rFonts w:asciiTheme="minorHAnsi" w:hAnsiTheme="minorHAnsi" w:cstheme="minorHAnsi"/>
          <w:b/>
          <w:sz w:val="26"/>
          <w:szCs w:val="26"/>
        </w:rPr>
        <w:t>Trainee Nestlé – Programa de Auditores Internos</w:t>
      </w:r>
      <w:r w:rsidR="007025E8">
        <w:rPr>
          <w:rFonts w:asciiTheme="minorHAnsi" w:hAnsiTheme="minorHAnsi" w:cstheme="minorHAnsi"/>
          <w:sz w:val="26"/>
          <w:szCs w:val="26"/>
        </w:rPr>
        <w:br/>
        <w:t>A Nestlé, maior empresa de alimentos e bebidas do Mundo, está com inscrições abertas para seu Programa de Trainee voltado para estudantes dos cursos de Engenharia (todas), Administração, Economia, Ciências Contábeis, Ciências Atuariais, Matemática e Estatística, com formação entre Dezembro de 2015 e Dezembro de 2019.</w:t>
      </w:r>
      <w:r w:rsidR="007025E8">
        <w:rPr>
          <w:rFonts w:asciiTheme="minorHAnsi" w:hAnsiTheme="minorHAnsi" w:cstheme="minorHAnsi"/>
          <w:sz w:val="26"/>
          <w:szCs w:val="26"/>
        </w:rPr>
        <w:br/>
      </w:r>
      <w:r w:rsidR="007025E8" w:rsidRPr="007025E8">
        <w:rPr>
          <w:rStyle w:val="color2"/>
          <w:rFonts w:asciiTheme="minorHAnsi" w:hAnsiTheme="minorHAnsi" w:cstheme="minorHAnsi"/>
          <w:color w:val="000000"/>
          <w:sz w:val="26"/>
          <w:szCs w:val="26"/>
          <w:bdr w:val="none" w:sz="0" w:space="0" w:color="auto" w:frame="1"/>
        </w:rPr>
        <w:t>O programa tem duração estimada de quatro anos, podendo variar caso a caso, durante os quais o profissional irá auditar as operações das diversas áreas da Empresa:  RH, Finanças, Produção, Qualidade e Segurança, Compras, Vendas, etc. Uma experiência bem intensa, “</w:t>
      </w:r>
      <w:proofErr w:type="spellStart"/>
      <w:r w:rsidR="007025E8" w:rsidRPr="007025E8">
        <w:rPr>
          <w:rStyle w:val="color2"/>
          <w:rFonts w:asciiTheme="minorHAnsi" w:hAnsiTheme="minorHAnsi" w:cstheme="minorHAnsi"/>
          <w:color w:val="000000"/>
          <w:sz w:val="26"/>
          <w:szCs w:val="26"/>
          <w:bdr w:val="none" w:sz="0" w:space="0" w:color="auto" w:frame="1"/>
        </w:rPr>
        <w:t>hands</w:t>
      </w:r>
      <w:proofErr w:type="spellEnd"/>
      <w:r w:rsidR="007025E8" w:rsidRPr="007025E8">
        <w:rPr>
          <w:rStyle w:val="color2"/>
          <w:rFonts w:asciiTheme="minorHAnsi" w:hAnsiTheme="minorHAnsi" w:cstheme="minorHAnsi"/>
          <w:color w:val="000000"/>
          <w:sz w:val="26"/>
          <w:szCs w:val="26"/>
          <w:bdr w:val="none" w:sz="0" w:space="0" w:color="auto" w:frame="1"/>
        </w:rPr>
        <w:t xml:space="preserve"> </w:t>
      </w:r>
      <w:proofErr w:type="spellStart"/>
      <w:r w:rsidR="007025E8" w:rsidRPr="007025E8">
        <w:rPr>
          <w:rStyle w:val="color2"/>
          <w:rFonts w:asciiTheme="minorHAnsi" w:hAnsiTheme="minorHAnsi" w:cstheme="minorHAnsi"/>
          <w:color w:val="000000"/>
          <w:sz w:val="26"/>
          <w:szCs w:val="26"/>
          <w:bdr w:val="none" w:sz="0" w:space="0" w:color="auto" w:frame="1"/>
        </w:rPr>
        <w:t>on</w:t>
      </w:r>
      <w:proofErr w:type="spellEnd"/>
      <w:r w:rsidR="007025E8" w:rsidRPr="007025E8">
        <w:rPr>
          <w:rStyle w:val="color2"/>
          <w:rFonts w:asciiTheme="minorHAnsi" w:hAnsiTheme="minorHAnsi" w:cstheme="minorHAnsi"/>
          <w:color w:val="000000"/>
          <w:sz w:val="26"/>
          <w:szCs w:val="26"/>
          <w:bdr w:val="none" w:sz="0" w:space="0" w:color="auto" w:frame="1"/>
        </w:rPr>
        <w:t>” e durante a qual aprendemos fazendo.</w:t>
      </w:r>
      <w:r w:rsidR="007025E8">
        <w:rPr>
          <w:rStyle w:val="color2"/>
          <w:rFonts w:asciiTheme="minorHAnsi" w:hAnsiTheme="minorHAnsi" w:cstheme="minorHAnsi"/>
          <w:color w:val="000000"/>
          <w:sz w:val="26"/>
          <w:szCs w:val="26"/>
          <w:bdr w:val="none" w:sz="0" w:space="0" w:color="auto" w:frame="1"/>
        </w:rPr>
        <w:br/>
        <w:t>As inscrições vão até 28/11/2019</w:t>
      </w:r>
      <w:r w:rsidR="007025E8">
        <w:rPr>
          <w:rStyle w:val="color2"/>
          <w:rFonts w:asciiTheme="minorHAnsi" w:hAnsiTheme="minorHAnsi" w:cstheme="minorHAnsi"/>
          <w:color w:val="000000"/>
          <w:sz w:val="26"/>
          <w:szCs w:val="26"/>
          <w:bdr w:val="none" w:sz="0" w:space="0" w:color="auto" w:frame="1"/>
        </w:rPr>
        <w:br/>
        <w:t xml:space="preserve">Mais informações: </w:t>
      </w:r>
      <w:hyperlink r:id="rId11" w:history="1">
        <w:r w:rsidR="007025E8" w:rsidRPr="007025E8">
          <w:rPr>
            <w:rStyle w:val="Hyperlink"/>
            <w:rFonts w:asciiTheme="minorHAnsi" w:hAnsiTheme="minorHAnsi" w:cstheme="minorHAnsi"/>
            <w:sz w:val="26"/>
            <w:szCs w:val="26"/>
            <w:bdr w:val="none" w:sz="0" w:space="0" w:color="auto" w:frame="1"/>
          </w:rPr>
          <w:t>Programa de Trainee Nestlé 2020</w:t>
        </w:r>
        <w:proofErr w:type="gramStart"/>
      </w:hyperlink>
      <w:bookmarkStart w:id="0" w:name="_GoBack"/>
      <w:bookmarkEnd w:id="0"/>
      <w:proofErr w:type="gramEnd"/>
    </w:p>
    <w:sectPr w:rsidR="00EF49FD" w:rsidRPr="001F7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558A"/>
    <w:rsid w:val="00041E39"/>
    <w:rsid w:val="0006211B"/>
    <w:rsid w:val="0008201F"/>
    <w:rsid w:val="00085A88"/>
    <w:rsid w:val="000D75B7"/>
    <w:rsid w:val="00191D2C"/>
    <w:rsid w:val="00192AD6"/>
    <w:rsid w:val="001A3EBB"/>
    <w:rsid w:val="001C7101"/>
    <w:rsid w:val="001E696A"/>
    <w:rsid w:val="001F7919"/>
    <w:rsid w:val="002001EB"/>
    <w:rsid w:val="00214FB7"/>
    <w:rsid w:val="002939C2"/>
    <w:rsid w:val="002B1318"/>
    <w:rsid w:val="002C7B4A"/>
    <w:rsid w:val="002F2A61"/>
    <w:rsid w:val="00342441"/>
    <w:rsid w:val="00343047"/>
    <w:rsid w:val="00355381"/>
    <w:rsid w:val="003878E2"/>
    <w:rsid w:val="0039155C"/>
    <w:rsid w:val="003B480A"/>
    <w:rsid w:val="003C55E3"/>
    <w:rsid w:val="0044225C"/>
    <w:rsid w:val="00463A76"/>
    <w:rsid w:val="00466AFC"/>
    <w:rsid w:val="004B1B5B"/>
    <w:rsid w:val="004E1A55"/>
    <w:rsid w:val="004F5DC5"/>
    <w:rsid w:val="0050447C"/>
    <w:rsid w:val="00506FF8"/>
    <w:rsid w:val="00514AF0"/>
    <w:rsid w:val="00524E95"/>
    <w:rsid w:val="00527DB6"/>
    <w:rsid w:val="005A07EA"/>
    <w:rsid w:val="006848EB"/>
    <w:rsid w:val="006911A1"/>
    <w:rsid w:val="006A0B40"/>
    <w:rsid w:val="006C3927"/>
    <w:rsid w:val="006E20D3"/>
    <w:rsid w:val="007025E8"/>
    <w:rsid w:val="00716903"/>
    <w:rsid w:val="00726FA5"/>
    <w:rsid w:val="00763A11"/>
    <w:rsid w:val="007B4521"/>
    <w:rsid w:val="008154C0"/>
    <w:rsid w:val="00832AF1"/>
    <w:rsid w:val="00844ACC"/>
    <w:rsid w:val="00851437"/>
    <w:rsid w:val="0085472E"/>
    <w:rsid w:val="00890DB6"/>
    <w:rsid w:val="00891C68"/>
    <w:rsid w:val="00923D56"/>
    <w:rsid w:val="0095491F"/>
    <w:rsid w:val="009875B3"/>
    <w:rsid w:val="009B4779"/>
    <w:rsid w:val="009D2DA5"/>
    <w:rsid w:val="009D4D4A"/>
    <w:rsid w:val="009F6CB9"/>
    <w:rsid w:val="00A00C64"/>
    <w:rsid w:val="00A03685"/>
    <w:rsid w:val="00A86848"/>
    <w:rsid w:val="00AA0CE9"/>
    <w:rsid w:val="00AB5C61"/>
    <w:rsid w:val="00AD6A06"/>
    <w:rsid w:val="00AE1BE0"/>
    <w:rsid w:val="00B24DCE"/>
    <w:rsid w:val="00B921C8"/>
    <w:rsid w:val="00BC430A"/>
    <w:rsid w:val="00BD6B2C"/>
    <w:rsid w:val="00C07228"/>
    <w:rsid w:val="00C6036B"/>
    <w:rsid w:val="00C826CF"/>
    <w:rsid w:val="00CA3570"/>
    <w:rsid w:val="00CB5D93"/>
    <w:rsid w:val="00CC56DE"/>
    <w:rsid w:val="00CE4F82"/>
    <w:rsid w:val="00D1109E"/>
    <w:rsid w:val="00D172AE"/>
    <w:rsid w:val="00D219EC"/>
    <w:rsid w:val="00DA7316"/>
    <w:rsid w:val="00DE2E54"/>
    <w:rsid w:val="00E82BB3"/>
    <w:rsid w:val="00E8794E"/>
    <w:rsid w:val="00ED0B56"/>
    <w:rsid w:val="00EF49FD"/>
    <w:rsid w:val="00EF558A"/>
    <w:rsid w:val="00EF6EC0"/>
    <w:rsid w:val="00F205DC"/>
    <w:rsid w:val="00F43ED1"/>
    <w:rsid w:val="00F81527"/>
    <w:rsid w:val="00FA4CCB"/>
    <w:rsid w:val="00FC1543"/>
    <w:rsid w:val="00FF1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FF12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5491F"/>
    <w:rPr>
      <w:color w:val="0000FF" w:themeColor="hyperlink"/>
      <w:u w:val="single"/>
    </w:rPr>
  </w:style>
  <w:style w:type="character" w:customStyle="1" w:styleId="color2">
    <w:name w:val="color_2"/>
    <w:basedOn w:val="Fontepargpadro"/>
    <w:rsid w:val="000D75B7"/>
  </w:style>
  <w:style w:type="paragraph" w:styleId="Textodebalo">
    <w:name w:val="Balloon Text"/>
    <w:basedOn w:val="Normal"/>
    <w:link w:val="TextodebaloChar"/>
    <w:uiPriority w:val="99"/>
    <w:semiHidden/>
    <w:unhideWhenUsed/>
    <w:rsid w:val="00A036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3685"/>
    <w:rPr>
      <w:rFonts w:ascii="Tahoma" w:hAnsi="Tahoma" w:cs="Tahoma"/>
      <w:sz w:val="16"/>
      <w:szCs w:val="16"/>
    </w:rPr>
  </w:style>
  <w:style w:type="character" w:customStyle="1" w:styleId="Ttulo5Char">
    <w:name w:val="Título 5 Char"/>
    <w:basedOn w:val="Fontepargpadro"/>
    <w:link w:val="Ttulo5"/>
    <w:uiPriority w:val="9"/>
    <w:rsid w:val="00FF12C7"/>
    <w:rPr>
      <w:rFonts w:ascii="Times New Roman" w:eastAsia="Times New Roman" w:hAnsi="Times New Roman" w:cs="Times New Roman"/>
      <w:b/>
      <w:bCs/>
      <w:sz w:val="20"/>
      <w:szCs w:val="20"/>
    </w:rPr>
  </w:style>
  <w:style w:type="paragraph" w:customStyle="1" w:styleId="font7">
    <w:name w:val="font_7"/>
    <w:basedOn w:val="Normal"/>
    <w:rsid w:val="00BD6B2C"/>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D6B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259">
      <w:bodyDiv w:val="1"/>
      <w:marLeft w:val="0"/>
      <w:marRight w:val="0"/>
      <w:marTop w:val="0"/>
      <w:marBottom w:val="0"/>
      <w:divBdr>
        <w:top w:val="none" w:sz="0" w:space="0" w:color="auto"/>
        <w:left w:val="none" w:sz="0" w:space="0" w:color="auto"/>
        <w:bottom w:val="none" w:sz="0" w:space="0" w:color="auto"/>
        <w:right w:val="none" w:sz="0" w:space="0" w:color="auto"/>
      </w:divBdr>
    </w:div>
    <w:div w:id="175315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gas.com.br/vagas/v1985237/programa-trainee-2020-agrex-do-bras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99jobs.com/danone/jobs/5889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eca.me/" TargetMode="External"/><Relationship Id="rId11" Type="http://schemas.openxmlformats.org/officeDocument/2006/relationships/hyperlink" Target="https://www.estagiotrainee.com/single-post/Trainee-Nestle" TargetMode="External"/><Relationship Id="rId5" Type="http://schemas.openxmlformats.org/officeDocument/2006/relationships/image" Target="media/image1.jpg"/><Relationship Id="rId10" Type="http://schemas.openxmlformats.org/officeDocument/2006/relationships/hyperlink" Target="https://eureca.me/" TargetMode="External"/><Relationship Id="rId4" Type="http://schemas.openxmlformats.org/officeDocument/2006/relationships/webSettings" Target="webSettings.xml"/><Relationship Id="rId9" Type="http://schemas.openxmlformats.org/officeDocument/2006/relationships/hyperlink" Target="https://www.estagiotrainee.com/single-post/Trainee-Pura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3</Pages>
  <Words>777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50</cp:revision>
  <dcterms:created xsi:type="dcterms:W3CDTF">2019-07-19T14:26:00Z</dcterms:created>
  <dcterms:modified xsi:type="dcterms:W3CDTF">2019-11-12T20:24:00Z</dcterms:modified>
</cp:coreProperties>
</file>